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4E" w:rsidRDefault="00302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адаптированной основной общеобразовательной программе</w:t>
      </w:r>
    </w:p>
    <w:p w:rsidR="008F0D4E" w:rsidRDefault="00302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p w:rsidR="008F0D4E" w:rsidRDefault="00302C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Pr="00963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9632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F0D4E" w:rsidRDefault="008F0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ind w:left="2217" w:right="25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ind w:left="2217" w:right="25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ind w:left="2217" w:right="25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ind w:left="2217" w:right="25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D4E" w:rsidRDefault="008F0D4E">
      <w:pPr>
        <w:widowControl w:val="0"/>
        <w:autoSpaceDE w:val="0"/>
        <w:autoSpaceDN w:val="0"/>
        <w:spacing w:after="0" w:line="240" w:lineRule="auto"/>
        <w:ind w:left="2217" w:right="25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D4E" w:rsidRDefault="008F0D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D4E" w:rsidRDefault="008F0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4E" w:rsidRDefault="008F0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4E" w:rsidRDefault="008F0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4E" w:rsidRDefault="00302C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8F0D4E" w:rsidRPr="00963274" w:rsidRDefault="00302C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Профильный</w:t>
      </w:r>
      <w:r w:rsidRPr="0096327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труд</w:t>
      </w:r>
    </w:p>
    <w:p w:rsidR="008F0D4E" w:rsidRDefault="00302C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обучающихся с умственной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отсталостью</w:t>
      </w:r>
    </w:p>
    <w:p w:rsidR="008F0D4E" w:rsidRDefault="00302C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(интеллектуальными нарушениями) для 8 года обучения</w:t>
      </w: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302C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составила</w:t>
      </w:r>
    </w:p>
    <w:p w:rsidR="008F0D4E" w:rsidRDefault="00302C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Дерябина И.Н.,</w:t>
      </w:r>
    </w:p>
    <w:p w:rsidR="008F0D4E" w:rsidRDefault="00302C6F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технологии </w:t>
      </w: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8F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D4E" w:rsidRDefault="00302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Pr="0096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8F0D4E" w:rsidRDefault="00302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профессионально-трудовому обучению (швейное дело) в 8 классе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государственной программы «Швейное дело, 8 класс» для специальных (коррекционных) общеобразовательных учреждений VIII вида под редакцией В.В. Воронковой. Швейное дело: учебник для  8 класса специальных (коррекционных)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VIII вида / Г. Б. Картушина, Г. Г. Мозговая, 2007 г.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238 часов,  7 часов  в неделю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курса является овладение общетрудовыми и специальными умениями и навыками в области технологии изготовления женской и детск</w:t>
      </w:r>
      <w:r>
        <w:rPr>
          <w:rFonts w:ascii="Times New Roman" w:hAnsi="Times New Roman" w:cs="Times New Roman"/>
          <w:sz w:val="28"/>
          <w:szCs w:val="28"/>
        </w:rPr>
        <w:t>ой легкой одежды.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предполагает решение ряда задач: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прочных профессионально-трудовых умений и навыков;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развитие мышления, способности к пространственному анализу;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формирование эстетических представлений и вкуса;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воспитан</w:t>
      </w:r>
      <w:r>
        <w:rPr>
          <w:rFonts w:ascii="Times New Roman" w:hAnsi="Times New Roman" w:cs="Times New Roman"/>
          <w:sz w:val="28"/>
          <w:szCs w:val="28"/>
        </w:rPr>
        <w:t>ие культуры труда и умение использовать в практической деятельности общеобразовательных знаний и навыков.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формы: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урок,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практическая работа,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фронтальная работа.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технологии: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личностно-ориентированное,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деятельностный подход,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уровневая дифференциация,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информационно-коммуникативные,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здоровьесберегающие,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игровые.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учащихся по предмету являются: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Беседа (диалог).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Работа с книгой.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Практическая деятельность: </w:t>
      </w:r>
      <w:r>
        <w:rPr>
          <w:rFonts w:ascii="Times New Roman" w:hAnsi="Times New Roman" w:cs="Times New Roman"/>
          <w:sz w:val="28"/>
          <w:szCs w:val="28"/>
        </w:rPr>
        <w:t>изготовление изделий по чертежу, рисунку, наглядному изображению.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Самостоятельная работа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Работа по карточкам.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Работа по плакатам.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Составление плана работ, планирование последовательности операций по технологической карте.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обучения: беседа, с</w:t>
      </w:r>
      <w:r>
        <w:rPr>
          <w:rFonts w:ascii="Times New Roman" w:hAnsi="Times New Roman" w:cs="Times New Roman"/>
          <w:sz w:val="28"/>
          <w:szCs w:val="28"/>
        </w:rPr>
        <w:t>ловесные, практические, наглядные.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стимуляции: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Демонстрация натуральных объектов;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ИТК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Дифференцирование, разноуровневое обучение;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Наглядные пособия, раздаточный материал;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увлекательных ситуаций;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Занимательные упражнения;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Экску</w:t>
      </w:r>
      <w:r>
        <w:rPr>
          <w:rFonts w:ascii="Times New Roman" w:hAnsi="Times New Roman" w:cs="Times New Roman"/>
          <w:sz w:val="28"/>
          <w:szCs w:val="28"/>
        </w:rPr>
        <w:t>рсии;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Участие в выставках декоративно-прикладного творчества.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образовании ребенка с ограниченными возможностями здоровья особое значение должно придаваться развитию его жизненной компетенции.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программы содержат дидактические единицы обеспечива</w:t>
      </w:r>
      <w:r>
        <w:rPr>
          <w:rFonts w:ascii="Times New Roman" w:hAnsi="Times New Roman" w:cs="Times New Roman"/>
          <w:sz w:val="28"/>
          <w:szCs w:val="28"/>
        </w:rPr>
        <w:t>ющие формирование компетенций: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конструировании, моделировании и технологии изг</w:t>
      </w:r>
      <w:r>
        <w:rPr>
          <w:rFonts w:ascii="Times New Roman" w:hAnsi="Times New Roman" w:cs="Times New Roman"/>
          <w:sz w:val="28"/>
          <w:szCs w:val="28"/>
        </w:rPr>
        <w:t>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массовым производством, организацией работы на швейном предприятии – становление и формирование ценностно-ориент</w:t>
      </w:r>
      <w:r>
        <w:rPr>
          <w:rFonts w:ascii="Times New Roman" w:hAnsi="Times New Roman" w:cs="Times New Roman"/>
          <w:sz w:val="28"/>
          <w:szCs w:val="28"/>
        </w:rPr>
        <w:t>ационной компетенции.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обучение рабочей программы направлено на формирование у воспитанников знаний  основ материаловедения, устройства бытовых швейных машин, технологии пошива легкой одежды.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практического обучения является </w:t>
      </w:r>
      <w:r>
        <w:rPr>
          <w:rFonts w:ascii="Times New Roman" w:hAnsi="Times New Roman" w:cs="Times New Roman"/>
          <w:sz w:val="28"/>
          <w:szCs w:val="28"/>
        </w:rPr>
        <w:t>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из различных материалов на бытовых швейных машинах, технологическую последо</w:t>
      </w:r>
      <w:r>
        <w:rPr>
          <w:rFonts w:ascii="Times New Roman" w:hAnsi="Times New Roman" w:cs="Times New Roman"/>
          <w:sz w:val="28"/>
          <w:szCs w:val="28"/>
        </w:rPr>
        <w:t>вательность изготовления узлов швейных изделий, требования, предъявляемые к качеству готовой продукции. Основными методами обучения, являются объяснение, рассказ, демонстрация, наблюдения, практические  и лабораторные работы, инструктаж.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</w:t>
      </w:r>
      <w:r>
        <w:rPr>
          <w:rFonts w:ascii="Times New Roman" w:hAnsi="Times New Roman" w:cs="Times New Roman"/>
          <w:sz w:val="28"/>
          <w:szCs w:val="28"/>
        </w:rPr>
        <w:t>я используются такие формы урока, как рассказ, практическая работа, лабораторная работа, тестирование. Предусмотрена классно-урочная организация учебного процесса.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степени достижения целей обучения, уровня сформированности знаний, умений, н</w:t>
      </w:r>
      <w:r>
        <w:rPr>
          <w:rFonts w:ascii="Times New Roman" w:hAnsi="Times New Roman" w:cs="Times New Roman"/>
          <w:sz w:val="28"/>
          <w:szCs w:val="28"/>
        </w:rPr>
        <w:t>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 используются 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 На каждом занятии предусматривается включение учащихся в практическ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 продуктивного, творческого характера.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изучение способов ко</w:t>
      </w:r>
      <w:r>
        <w:rPr>
          <w:rFonts w:ascii="Times New Roman" w:hAnsi="Times New Roman" w:cs="Times New Roman"/>
          <w:sz w:val="28"/>
          <w:szCs w:val="28"/>
        </w:rPr>
        <w:t>нструирования, моделирования и  технологической  обработки  конкретных  швейных  изделий.  Учащиеся  могут  выбрать для изготовления любое из предлагаемых учителем примерного перечня (по программе) или предложить любой другой вариант изделия, по возможност</w:t>
      </w:r>
      <w:r>
        <w:rPr>
          <w:rFonts w:ascii="Times New Roman" w:hAnsi="Times New Roman" w:cs="Times New Roman"/>
          <w:sz w:val="28"/>
          <w:szCs w:val="28"/>
        </w:rPr>
        <w:t>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 и применения различных технологий пошива не только лѐгкой женской и детской одежды, но и</w:t>
      </w:r>
      <w:r>
        <w:rPr>
          <w:rFonts w:ascii="Times New Roman" w:hAnsi="Times New Roman" w:cs="Times New Roman"/>
          <w:sz w:val="28"/>
          <w:szCs w:val="28"/>
        </w:rPr>
        <w:t xml:space="preserve"> пошиву другой продукции. А так же является одним из способов  изучения  динамики  развития  трудовых способностей обучающихся. Целенаправленное изучение таких работ учителем, наряду  с  другими  методами  наблюдения  за  ребѐнком  позволяет  выявить  силь</w:t>
      </w:r>
      <w:r>
        <w:rPr>
          <w:rFonts w:ascii="Times New Roman" w:hAnsi="Times New Roman" w:cs="Times New Roman"/>
          <w:sz w:val="28"/>
          <w:szCs w:val="28"/>
        </w:rPr>
        <w:t>ные  и слабые стороны трудовой деятельности каждого ученика, наметить задачи исправления присущих им недостатков. Обучение швейному делу развивает  мышление, способность к пространственному анализу, мелкую и крупную моторику у детей с ограниченными возможн</w:t>
      </w:r>
      <w:r>
        <w:rPr>
          <w:rFonts w:ascii="Times New Roman" w:hAnsi="Times New Roman" w:cs="Times New Roman"/>
          <w:sz w:val="28"/>
          <w:szCs w:val="28"/>
        </w:rPr>
        <w:t>остями здоровья.     Кроме  того,  выполнение  швейных  работ  формирует  у  них  эстетические представления, благотворно сказываются на становлении личности, способствует их социальной адаптации и обеспечивает им в определенной степени самостоятельность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быту.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Принципом построения уроков профессионально-трудового обучения (швейное дело) в 8 классе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офессионально-трудовой выбор, личностное саморазвитие, ценностные ориентации, поиск смыслов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</w:t>
      </w:r>
      <w:r>
        <w:rPr>
          <w:rFonts w:ascii="Times New Roman" w:hAnsi="Times New Roman" w:cs="Times New Roman"/>
          <w:sz w:val="28"/>
          <w:szCs w:val="28"/>
        </w:rPr>
        <w:t xml:space="preserve">о и как процесс овладения компетенциями с учетом третьего варианта специального стандарта. 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рабочая программа обеспечивает взаимосвязанное развитие и совершенствование ключевых, обще предметных и предметных компетенций.</w:t>
      </w:r>
    </w:p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</w:t>
      </w:r>
      <w:r>
        <w:rPr>
          <w:rFonts w:ascii="Times New Roman" w:hAnsi="Times New Roman" w:cs="Times New Roman"/>
          <w:sz w:val="28"/>
          <w:szCs w:val="28"/>
        </w:rPr>
        <w:t>ское планирование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"C:\\Users\\user\\Desktop\\план 23-24\\8 класс 8 вид.xlsx" "Лист1!R5C2:R256C3" \a \f 4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1"/>
      </w:tblGrid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Вводное занятие (2 ч).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План работы и задачи на учебный год.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Профессия швеи - мотористки.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при работе на швейной машине.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2.Сведения о работе швейных машин (6 ч).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Машинные стежки и строчки.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Машинные стежки и строчки.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 Рабочие механизмы швейной машины.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 Неполадки в работе швейной машины.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Образование челночного стежка.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Чистка и смазка швейной машины.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Волокна и ткани  (4ч).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9. Особенности и свойства натурального шелка.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 Волокна искусственного шелка и их свойства.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 Определение тканей из натурального и искусственного шелка.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12. Синтетические волокна и их свойства.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Дополнительные сведения о ткани  (4 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13. Отделка ткани.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 Возможные дефекты ткани в процессе ее производства.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 Возможные дефекты ткани в процессе ее производства.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16. Выбор, подготовка и раскрой ткани для пошива верхней одежды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Сведения об одежде  (8 ч)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 Стиль и силуэт в одежде.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 Стиль и силуэт в одежде.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Фасоны плечевых изделий.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 Фасоны плечевых изделий.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21. Детали  одежды.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 Покрой юбки, платья.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 Описание фасона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 Описание фасона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Изготовление блузок (48 ч).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25.Сведения о блузках.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Сведения о блузках.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27.Прямая блузка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воротника и рукавов.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28.Прямая блузка без воротника и рукавов.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29.Снятие мерок для построения чертежа основы прямой блузки.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30.Снятие мерок для построения чертежа основы прямой блузки.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31.Построение чертежа в масштабе 1:4. Сетка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32.Построение чертежа в масштабе 1:4. Спинка.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33. Построение чертежа в масштабе 1:4. Перед.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34. Построение чертежа в масштабе 1:4. Перед.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35.Построение чертежа в натуральную величину. Сетка.  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36.Построение чертежа в натуральную величину. Спинка.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37.Построение чертежа в натуральную величину. Перед.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38.Построение чертежа в натуральную величину. Перед.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39. Подготовка деталей выкройки к раскрою.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40.Подготовка деталей выкройки к раскрою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41.Моделирование блузок на основе прямой блузки.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42.Моделирование блузок на основе прямой блузки.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43.Изменение выкройки основы прямой блузки.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44.Изменение выкройки основы прямой блузки.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45.Правила раскроя.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46.Раскрой прямой блузки.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47.Подготовка деталей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48.Подготовка деталей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49.Подготовка изделия к   примерке.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50.Подготовка изделия к   примерке.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51. Проведение примерки.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52.Исправление недочетов после примерки.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53.Обработка нагрудных вытачек.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54.Обработка нагрудных вытачек.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55.Обработка плечевых вытачек.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56.Обработка плечевых вытачек.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57.Обработка боковых срезов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58.Обработка боковых срезов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59.Обработка плечевых срезов.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60.Обработка плечевых срезов.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61.Обработка среза горловины косой обтачкой.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62. Обработка среза горловины косой обтачкой.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63.Обработка среза горловины косой обтачкой.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64.Обработка среза горловины косой обтачкой.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65.Обработка срезов пройм косой обтачкой.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66.Обработка срезов пройм косой обтачкой.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67.Обработка нижнего среза.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68. Обработка нижнего среза. 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69.Окончательная отделка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70. Окончательная отделка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71. Анализ выполненной работы.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72. Анализ выполненной работы.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 Практическое повторение (6 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74.Выполнение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76.Выполнение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78.Выполнение заказов школы с пооперационным разделение труда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8.Самостоятельная работа (4ч)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79.Обработка среза окантовочным швом и косой обтачкой.  (Выполняется по готовому крою на образце.)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80.Обработка среза окантовочным швом и косой обтачкой.  (Выполняется по готовому крою на образце.)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81.Обработка среза окантовочным швом и косой обтачкой.  (Выполняется по готовому крою на образце.)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82.Обработка среза окантовочным швом и косой обтачк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ой.  (Выполняется по готовому крою на образце.)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9.Изготовление цельнокроеного платья   (38ч)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83.Сведения о платье.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84. Платья по покрою.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85. Моделирование платья.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86. Перенос нагрудной вытачки.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87. Моделирование выреза горловины в платье без воротника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88. Моделирование выреза горловины в платье без воротника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89. Правила раскроя.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90. Раскрой платья.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91. Подготовка деталей кроя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92. Подготовка деталей кроя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93. Подготовка изделия к примерке.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94. Подготовка изделия к примерке.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95. Проведение примерки.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96. Исправление недочетов после примерки.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97. Обработка изделия после примерки.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98. Обработка нагрудных вытачек.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99. Обработка плечевых вытачек.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100. Обработка боковых швов.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101. Выравнивание срезов изделия (горловины, пройм, низа).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102. Выкраивание подкройных обтачек из бумаги.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103. Выкраивание подкройных обтачек из ткани.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104. Выкраивание подкройных обтачек из ткани.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105. 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плечевых швов.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106. Обработка плечевых швов.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107. Обработка горловины подкройной обтачкой.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108. Обработка горловины подкройной обтачкой.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109. Обработка горловины подкройной обтачкой.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110. Обработка горловины подкройной обтачкой. 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пройм подкройными обтачками.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112.  Обработка пройм подкройными обтачками.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113.  Обработка пройм подкройными обтачками.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114.  Обработка пройм подкройными обтачками.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115. Обработка низа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116. Обработка низа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117.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обработка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118. Окончательная обработка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119. Анализ проделанной работы.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120. Анализ проделанной работы.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10. Отделка швейных изделий  (12ч)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121. Виды отделок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122. Виды отделок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123. Рюши.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обработки отлетных краев.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124. Обработка отлетных краев рюши.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125. Соединение рюша с основной деталью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образце.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126.Соединение рюша с основной деталью на образце.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127. Воланы. 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128.  Изготовление выкройки волана к круглому вырезу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горловины.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129. Изготовление выкройки волана к вырезу горловины углом.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130. Изготовление выкройки волана к вырезу горловины углом.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131. Мелкие складочки и защипы.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132. Мелкие складочки и защипы.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 Самостоятельная работа(6ч)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133. Раскрой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изделия с использованием готовых лекал (прихватка, подставка под горячее, др).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134. Раскрой изделия с использованием готовых лекал (прихватка, подставка под горячее, др).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135.Обработка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136.Обработка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137.Обработка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138.Анализ выполненной работы.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12.Обработка отдельных деталей и узлов плечевых швейных изделий  (58ч)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139. Виды рукавов.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140.  Название линий и срезов длинного прямого рукава.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141. Мерки для построения чертежа втачного рукава.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142.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снятия, их запись.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143. Построение чертежа основы втачного рукава и манжеты 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144. Построение чертежа основы втачного рукава и манжеты 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145.  Виды обработки нижнего среза длинного прямого рукава.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146. Обработка прямой манжеты.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147.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нижнего среза рукава замкнутой манжетой на образце (первый способ)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148. Обработка нижнего среза рукава замкнутой манжетой на образце (первый способ)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149. Виды обработки нижнего среза короткого прямого рукава.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150. Виды обработки нижнего сре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короткого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прямого рукава.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151. Обработка нижнего среза короткого прямого рукава имитирующей манжетой.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152. Обработка нижнего среза короткого прямого рукава имитирующей манжетой.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153.  Соединение рукавов с проймами.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154. Соединение рукавов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проймами.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155.Соединение рукавов с проймами.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156. Соединение рукавов с проймами.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157. Подборта. Изготовление выкройки подборта, цельнокроеного с бортом.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158. Обработка борта с цельнокроеным подбортом.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159. Обработка борта с цельнокроеным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подбортом.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160. Обработка борта с цельнокроеным подбортом.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161. Изготовление выкройки отрезного подборта для изделий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162. Изготовление выкройки отрезного подборта для изделий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163. Обработка борта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борта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165. Обработка нижнего среза подборта.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166. Обработка нижнего среза подборта.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167. Воротники. Построение чертежа воротника – стойки в М 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168. Воротники. Построение чертежа воротника – стойки в М 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169.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чертежа отложного воротника в М1:4.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170. Построение чертежа отложного воротникав М1:4.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171. Построение чертежа воротника на стойкев М1:4.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172. Построение чертежа воротника на стойкев М1:4.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173.Обработка стойки на образце.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174. Обработки стойки на образце.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175. Обработка отложного воротника на образце.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176.  Обработка отложного воротника на образце.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177. Обработка воротника на стойке.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178. Обработка воротника на стойке.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179.Соединение отложного воротника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горловиной в изделиях с застежкой до верха.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180. Соединение отложного воротника с горловиной в изделиях с застежкой до верха.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181. Соединение отложного воротника в изделиях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182. Соединение отложного воротника в изделиях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183. Соединение воротника на стойке  с горловиной.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184. Соединение воротника на стойке  с горловиной.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185. Соединение воротника с горловиной с помощью подкройной обтачки.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186. Соединение воротника с горловиной с помощью подкройной обтачки.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187. Разметка петель в изделиях с застежкой до верха.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188. Разметка петель в изделиях с отворотами.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189. Обработка прорезных обметанных петель на машине.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190. Обработка прорезных обметанных петель на машине.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191. Кокетки и их моделирование.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192. Кокетки и их моделирование.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193. Соединение кокетки с прямым нижним срезом с основной деталью стачным, накладным и настрочным швами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194. Соединение кокетки с прямым нижним срезом с основной деталью стачным, накладным и настрочным швами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195. Сое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динение кокетки с фигурным или овальным нижним срезом накладным швом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196. Соединение кокетки с фигурным или овальным нижним срезом накладным швом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13. Практическое повторение (6ч)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197. Выполнение заказов школы.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198. Выполнение заказов школы.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199. Выполнение заказов школы.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200. Выполнение заказов школы.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201.  Выполнение заказов школы.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202. Выполнение заказов школы.</w:t>
            </w:r>
          </w:p>
        </w:tc>
      </w:tr>
      <w:tr w:rsidR="008F0D4E">
        <w:trPr>
          <w:trHeight w:val="300"/>
        </w:trPr>
        <w:tc>
          <w:tcPr>
            <w:tcW w:w="9782" w:type="dxa"/>
            <w:gridSpan w:val="2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14.Изготовление плечевых изделий на основе выкройки цельнокроеного платья (36 ч)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203. Сведения о халатах.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халатах.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205. Раскрой халата по готовой выкройке в М1:2.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206.Раскрой халата по готовой выкройке в М1:2.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207. Подготовка деталей кроя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208. Подготовка деталей кроя к обработке.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209. Сборка халата: сметывание деталей.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210.Сборка халата: сметывание деталей.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211.Обработка боковых срезов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212.Обработка боковых срезов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213. Обметывание срезов. ВТО.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214. Подрезка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215.Выкраивание обтачек для обработки горловины и пройм.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216.Выкраивание обтачек для обработки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горловины и пройм.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217. Обработка плечевых срезов.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218. Обметывание срезов. ВТО.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219.Обработка воротника.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220.Обработка воротника.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221.Обработка  подбортов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222.Обработка подбортов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223.Соединение воротника с горловиной.  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224.Соединение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подбортов с бортами.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225. Обработка нижнего среза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226. Обработка нижнего среза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227.Обработка рукавов.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228.Обработка низа рукавов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229.Соединение рукава с проймами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230.Соединение рукава с проймами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231.Обработка карманов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232.Соединение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  с изделием.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233.Разметка, обработка петель и пришивание пуговиц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234.Разметка, обработка петель и пришивание пуговиц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235.Окончательная отделка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236.Окончательная отделка изделия.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237.Анализ контрольной работы.</w:t>
            </w:r>
          </w:p>
        </w:tc>
      </w:tr>
      <w:tr w:rsidR="008F0D4E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8F0D4E" w:rsidRDefault="008F0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8F0D4E" w:rsidRDefault="0030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238.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года.</w:t>
            </w:r>
          </w:p>
        </w:tc>
      </w:tr>
    </w:tbl>
    <w:p w:rsidR="008F0D4E" w:rsidRDefault="00302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8F0D4E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6F" w:rsidRDefault="00302C6F">
      <w:pPr>
        <w:spacing w:line="240" w:lineRule="auto"/>
      </w:pPr>
      <w:r>
        <w:separator/>
      </w:r>
    </w:p>
  </w:endnote>
  <w:endnote w:type="continuationSeparator" w:id="0">
    <w:p w:rsidR="00302C6F" w:rsidRDefault="0030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4E" w:rsidRDefault="00302C6F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6974840</wp:posOffset>
              </wp:positionH>
              <wp:positionV relativeFrom="page">
                <wp:posOffset>9815830</wp:posOffset>
              </wp:positionV>
              <wp:extent cx="168275" cy="22987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0D4E" w:rsidRDefault="00302C6F">
                          <w:pPr>
                            <w:spacing w:before="7"/>
                            <w:ind w:left="60"/>
                            <w:rPr>
                              <w:sz w:val="2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274">
                            <w:rPr>
                              <w:noProof/>
                              <w:sz w:val="2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9.2pt;margin-top:772.9pt;width:13.25pt;height:18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" filled="f" stroked="f">
              <v:textbox inset="0,0,0,0">
                <w:txbxContent>
                  <w:p w:rsidR="008F0D4E" w:rsidRDefault="00302C6F">
                    <w:pPr>
                      <w:spacing w:before="7"/>
                      <w:ind w:left="60"/>
                      <w:rPr>
                        <w:sz w:val="29"/>
                      </w:rPr>
                    </w:pPr>
                    <w:r>
                      <w:fldChar w:fldCharType="begin"/>
                    </w:r>
                    <w:r>
                      <w:rPr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3274">
                      <w:rPr>
                        <w:noProof/>
                        <w:sz w:val="2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6F" w:rsidRDefault="00302C6F">
      <w:pPr>
        <w:spacing w:after="0"/>
      </w:pPr>
      <w:r>
        <w:separator/>
      </w:r>
    </w:p>
  </w:footnote>
  <w:footnote w:type="continuationSeparator" w:id="0">
    <w:p w:rsidR="00302C6F" w:rsidRDefault="00302C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FD"/>
    <w:rsid w:val="000156D3"/>
    <w:rsid w:val="00284FDC"/>
    <w:rsid w:val="00302C6F"/>
    <w:rsid w:val="006605FA"/>
    <w:rsid w:val="00664CA0"/>
    <w:rsid w:val="00865BF9"/>
    <w:rsid w:val="008F0D4E"/>
    <w:rsid w:val="00963274"/>
    <w:rsid w:val="00AE468A"/>
    <w:rsid w:val="00B7284F"/>
    <w:rsid w:val="00E416FD"/>
    <w:rsid w:val="00F84BEC"/>
    <w:rsid w:val="575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2024-09-19T11:18:00Z</dcterms:created>
  <dcterms:modified xsi:type="dcterms:W3CDTF">2024-09-19T11:18:00Z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AD2BDCA57188417B862565881316C949_12</vt:lpwstr>
  </property>
</Properties>
</file>