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9A" w:rsidRDefault="000B779A" w:rsidP="000B779A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779A" w:rsidRDefault="000B779A" w:rsidP="000B779A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программе</w:t>
      </w:r>
    </w:p>
    <w:p w:rsidR="000B779A" w:rsidRDefault="000B779A" w:rsidP="000B779A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0B779A" w:rsidRDefault="000B779A" w:rsidP="000B779A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на 2024-2025 год</w:t>
      </w:r>
    </w:p>
    <w:p w:rsidR="000B779A" w:rsidRDefault="000B779A" w:rsidP="000B779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180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12618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126180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126180">
        <w:rPr>
          <w:rFonts w:ascii="Times New Roman" w:eastAsia="Calibri" w:hAnsi="Times New Roman" w:cs="Times New Roman"/>
          <w:sz w:val="24"/>
          <w:szCs w:val="24"/>
        </w:rPr>
        <w:t>удымкара</w:t>
      </w:r>
      <w:proofErr w:type="spellEnd"/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180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2»</w:t>
      </w: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91E" w:rsidRPr="00126180" w:rsidRDefault="00A6591E" w:rsidP="00A6591E">
      <w:pPr>
        <w:rPr>
          <w:rFonts w:ascii="Times New Roman" w:hAnsi="Times New Roman" w:cs="Times New Roman"/>
          <w:sz w:val="24"/>
          <w:szCs w:val="24"/>
        </w:rPr>
      </w:pPr>
    </w:p>
    <w:p w:rsidR="00A6591E" w:rsidRPr="00126180" w:rsidRDefault="00A6591E" w:rsidP="00A6591E">
      <w:pPr>
        <w:rPr>
          <w:rFonts w:ascii="Times New Roman" w:hAnsi="Times New Roman" w:cs="Times New Roman"/>
          <w:sz w:val="24"/>
          <w:szCs w:val="24"/>
        </w:rPr>
      </w:pPr>
    </w:p>
    <w:p w:rsidR="00A6591E" w:rsidRPr="00126180" w:rsidRDefault="00A6591E" w:rsidP="00A6591E">
      <w:pPr>
        <w:rPr>
          <w:rFonts w:ascii="Times New Roman" w:hAnsi="Times New Roman" w:cs="Times New Roman"/>
          <w:sz w:val="24"/>
          <w:szCs w:val="24"/>
        </w:rPr>
      </w:pPr>
    </w:p>
    <w:p w:rsidR="00A6591E" w:rsidRPr="00126180" w:rsidRDefault="00A6591E" w:rsidP="00A6591E">
      <w:pPr>
        <w:rPr>
          <w:rFonts w:ascii="Times New Roman" w:hAnsi="Times New Roman" w:cs="Times New Roman"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6180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A6591E" w:rsidRPr="00126180" w:rsidRDefault="00A6591E" w:rsidP="00A6591E">
      <w:pPr>
        <w:pStyle w:val="a4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элективного курса «Культура устной речи»</w:t>
      </w: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9</w:t>
      </w:r>
      <w:r w:rsidRPr="00126180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A6591E" w:rsidRPr="00126180" w:rsidRDefault="008E5328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A6591E" w:rsidRPr="0012618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1E" w:rsidRPr="00126180" w:rsidRDefault="00A6591E" w:rsidP="00A659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91E" w:rsidRPr="00126180" w:rsidRDefault="00A6591E" w:rsidP="00A659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составили:</w:t>
      </w:r>
    </w:p>
    <w:p w:rsidR="00A6591E" w:rsidRDefault="00A6591E" w:rsidP="00A6591E">
      <w:pPr>
        <w:spacing w:after="0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Андреева С.С.</w:t>
      </w:r>
    </w:p>
    <w:p w:rsidR="00A6591E" w:rsidRDefault="00A6591E" w:rsidP="00A6591E">
      <w:pPr>
        <w:spacing w:after="0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Гуляева Т.В.</w:t>
      </w:r>
    </w:p>
    <w:p w:rsidR="00A6591E" w:rsidRDefault="00A6591E" w:rsidP="00A6591E">
      <w:pPr>
        <w:spacing w:after="0"/>
        <w:ind w:left="68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Ермакова Е.М.</w:t>
      </w:r>
    </w:p>
    <w:p w:rsidR="00A6591E" w:rsidRDefault="00A6591E" w:rsidP="00A6591E">
      <w:pPr>
        <w:spacing w:after="0"/>
        <w:ind w:left="680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Мазеина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О.В.</w:t>
      </w:r>
    </w:p>
    <w:p w:rsidR="00A6591E" w:rsidRDefault="00A6591E" w:rsidP="00A6591E">
      <w:pPr>
        <w:spacing w:after="0"/>
        <w:ind w:left="680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A6591E" w:rsidRDefault="00A6591E" w:rsidP="00A6591E">
      <w:pPr>
        <w:spacing w:after="0"/>
        <w:ind w:left="680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</w:t>
      </w:r>
    </w:p>
    <w:p w:rsidR="00A6591E" w:rsidRDefault="00A6591E" w:rsidP="00A6591E"/>
    <w:p w:rsidR="00A6591E" w:rsidRDefault="00A6591E" w:rsidP="00A6591E"/>
    <w:p w:rsidR="00A6591E" w:rsidRDefault="00A6591E" w:rsidP="00A6591E">
      <w:pPr>
        <w:sectPr w:rsidR="00A6591E" w:rsidSect="00A659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6591E" w:rsidRDefault="00A6591E" w:rsidP="00A6591E"/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элективного курса «Культура устной речи» для 9 класса составлена на основе: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Авторской Программы факультативных, элективных курсов по русскому языку, кн. Настольная книга учителя русского языка. 5-11 классы. М.: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Эксмо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 задачи: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общеучебными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места учебного курса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Рабочая программа рассчитана на 17 часов 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Общая характеристика учебного курса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предусматривает углубленное изучение языковых средств, с помощью которых можно наиболее точно и правильно передавать смысл устного или письменного высказывания в разных ситуациях общения. В связи с этим основное внимание на занятиях данного курса уделяется формированию системы коммуникативных умений и навыков, которые дают возможность овладеть секретами эффективного общения. Школьники учатся осознанному выбору и организации языковых единиц для коммуникативного совершенствования речевого высказывания.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смысла — к поискам наиболее подходящих средств его выражения в устной и письменной речи — такой путь анализа усваивают учащиеся на занятиях. При этом повторяются, систематизируются и углубляются сведения из области орфоэпии и интонации, орфографии и 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пунктуации, рассматриваются различные языковые средства с точки зрения их практического использования в речи для нужд общения. Анализируемые языковые средства рассматриваются с точки зрения их практического использования в речи. Основное внимание уделяется формированию навыков правильного и уместного использования языковых сре</w:t>
      </w: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в р</w:t>
      </w:r>
      <w:proofErr w:type="gram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азных условиях общения. На этой основе развиваются такие качества речи, как правильность, точность, ясность, стилистическая уместность и выразительность, что может быть достигнуто в результате умелого использования в речи богатейших возможностей родного языка, а также при строгом соблюдении языковых норм.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Особенностью данного курса является его нацеленность на совершенствование основных видов речевой деятельности в их единстве и взаимосвязи: на развитие способности осознанно воспринимать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(умение говорить и писать).</w:t>
      </w:r>
      <w:proofErr w:type="gramEnd"/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Важное направление работы связано с развитием и совершенствованием навыков самоконтроля, потребности учащихся обращаться к разным видам лингвистических словарей и к разнообразной справочной литературе для определения языковой нормы, связанной с употреблением в речи того или иного языкового явления. Формы организации работы учащихся должны носить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деятельностный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характер, что обусловлено стремлением научить школьников эффективному речевому поведению, сформировать навыки речевого самоконтроля.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Свободное и умелое использование средств языка в речи требует от человека не только хорошего знания лингвистических законов, владения основными коммуникативными умениями, но и соблюдения правил речевого поведения. Вот почему программа уделяет большое внимание развитию навыков использования правил русского речевого этикета.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учебного курса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результаты: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1) понимание русского языка как одной из основ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национально-культурных ценностей русского на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рода; определяющей роли родного языка в развитии интеллектуальных</w:t>
      </w: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gram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ворческих способностей и мораль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качеств личности; его значения в процессе полу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чения школьного образования;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2) осознание эстетической ценности русского язы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чевому самосовершенствованию;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3) достаточный объем словарного запаса и усво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енных грамматических сре</w:t>
      </w: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я свободного выра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жения мыслей и чувств в процессе речевого общения: способность к самооценке на основе наблюдения за собственной речью.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результаты: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1) владение всеми видами речевой деятельности: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адекватное понимание информации устного и письменного сообщения;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разными видами чтения;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адекватное восприятие на слух текстов разных стилей и жанров;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мации, компакт-диски учебного назначения, ре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ратурой;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сопоставлять и сравнивать речевые вы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сказывания с точки зрения их содержания, сти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листических особенностей и использованных языковых средств;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определять цели предстоящей учеб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ной деятельности (индивидуальной и коллек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воспроизводить прослушанный или про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читанный текст с разной степенью свернутости;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новных орфоэпических, лексических, грамма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новных правил орфографии и пунктуации в про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цессе письменного общения;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дочеты, исправлять их; умение совершенство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вать и редактировать собственные тексты;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применение приобретенных знаний, умений и навыков в повседневной жизни; способность исполь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межпредметном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уровне (на уроках иностранного языка, литературы и др.);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3) коммуникативно-целесообразное взаимодейст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вие с окружающими людьми в процессе речевого об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личностного и межкультурного общения.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результаты: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1) представление об основных функциях языка, о роли русского языка как национального языка рус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зи языка и культуры народа, о роли родного языка в жизни человека и общества;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2) понимание места родного языка в системе гума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нитарных наук и его роли в образовании в целом;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4) освоение базовых понятий лингвистики: линг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вые типы речи (повествование, описание, рассужде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ние);</w:t>
      </w:r>
      <w:proofErr w:type="gram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5) овладение основными стилистическими ресурса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скими, лексическими, грамматическими, орфографи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ческими, пунктуационными), нормами речевого эти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6) распознавание и анализ основных единиц языка, грамматических категорий языка, уместное употреб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ление языковых единиц адекватно ситуации речевого общения;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7) проведение различных видов анализа слова (фо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8) понимание коммуникативно-эстетических воз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9) осознание эстетической функции родного языка, способность оценивать эстетическую сторону речево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 высказывания при анализе текстов художественной литературы.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курса</w:t>
      </w:r>
    </w:p>
    <w:p w:rsidR="004D1BF7" w:rsidRPr="004D1BF7" w:rsidRDefault="004D1BF7" w:rsidP="00A6591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родном языке. Русский язык среди других языков мира. (1ч) Звуковые образные средства языка. Звукопись (1 час) Речевое общение, единство двух его сторон (передача и восприятие смысла). Формы общения (устная и письменная) (1 час) Ситуация речевого общения и её основные компоненты (1 час) Речевой этикет как правила речевого общения (1 час) Культура поведения, культура речи и речевой этикет (1 час) Жесты и мимика; </w:t>
      </w: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их в общении (1 час) Особенности устной речи: использование средств звучащей речи (1 час) Повторы, прерывистость речи – типичные свойства устного высказывания (1 час) Диалог и монолог как разновидности устной речи (1 час) Формы устных высказываний и использование их в разных ситуациях общения (2 час) Роль орфоэпии в устном общении между людьми (1 час) Основные нормы современного литературного произноше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ния.</w:t>
      </w:r>
      <w:proofErr w:type="gram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Ударение; его смыслоразличительная роль (1 час) Отклонения от произносительных норм и их причина (1 час) Орфоэпические словари и справочники; работа с ними (1 час) Интонация, её основные элементы (логическое ударение, пауза, мелодика, темп и тон речи).</w:t>
      </w:r>
      <w:proofErr w:type="gram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Этикетная функция интонации в ре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чевом общении (1час)</w:t>
      </w:r>
    </w:p>
    <w:p w:rsidR="00A6591E" w:rsidRDefault="00A6591E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D1BF7" w:rsidRPr="004D1BF7" w:rsidRDefault="004D1BF7" w:rsidP="00A659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Тематическое планирование учебного курса</w:t>
      </w:r>
    </w:p>
    <w:p w:rsidR="004D1BF7" w:rsidRPr="004D1BF7" w:rsidRDefault="004D1BF7" w:rsidP="004D1B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12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7152"/>
        <w:gridCol w:w="1216"/>
        <w:gridCol w:w="2225"/>
        <w:gridCol w:w="800"/>
        <w:gridCol w:w="1024"/>
      </w:tblGrid>
      <w:tr w:rsidR="004D1BF7" w:rsidRPr="004D1BF7" w:rsidTr="004D1BF7">
        <w:tc>
          <w:tcPr>
            <w:tcW w:w="3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67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187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деятельности</w:t>
            </w:r>
          </w:p>
        </w:tc>
        <w:tc>
          <w:tcPr>
            <w:tcW w:w="1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</w:tr>
      <w:tr w:rsidR="004D1BF7" w:rsidRPr="004D1BF7" w:rsidTr="004D1BF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плану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факту</w:t>
            </w: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родном языке. Русский язык среди других языков мира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Консультирование,</w:t>
            </w:r>
          </w:p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Звуковые образные средства языка. Звукопись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Речевое общение, единство двух его сторон (передача и восприятие смысла).</w:t>
            </w:r>
          </w:p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Формы общения (устная и письменная)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Тренировочные упражнения</w:t>
            </w:r>
            <w:proofErr w:type="gramStart"/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Беседа,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Ситуация речевого общения и её основные компоненты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Речевой этикет как правила речевого общения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Беседа.</w:t>
            </w:r>
          </w:p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Карточки с речевыми ситуациями.</w:t>
            </w:r>
          </w:p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Культура поведения, культура речи и речевой этикет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Жесты и мимика; использование их в общении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Особенности устной речи: использование сре</w:t>
            </w:r>
            <w:proofErr w:type="gramStart"/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дств зв</w:t>
            </w:r>
            <w:proofErr w:type="gramEnd"/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учащей речи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Повторы, прерывистость речи – типичные свойства устного высказывания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Карточки с заданиями.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Диалог и монолог как разновидности устной речи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</w:t>
            </w:r>
            <w:proofErr w:type="gramStart"/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Формы устных высказываний и использование их в разных ситуациях общения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Формы устных высказываний и использование их в разных ситуациях общения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Роль орфоэпии в устном общении между людьми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Карточки с заданием.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нормы современного литературного произноше</w:t>
            </w: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ния. Ударение; его смыслоразличительная роль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докладов.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Отклонения от произносительных норм и их причина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Решение </w:t>
            </w: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ситуативных задач.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Орфоэпические словари и справочники; работа с ними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со словарями.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1BF7" w:rsidRPr="004D1BF7" w:rsidTr="004D1BF7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6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BF7" w:rsidRPr="004D1BF7" w:rsidRDefault="004D1BF7" w:rsidP="004D1BF7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Интонация, её основные элементы (логическое ударение, пауза, мелодика, темп и тон речи). Этикетная функция интонации в ре</w:t>
            </w:r>
            <w:r w:rsidRPr="004D1B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softHyphen/>
              <w:t>чевом общении</w:t>
            </w:r>
          </w:p>
        </w:tc>
        <w:tc>
          <w:tcPr>
            <w:tcW w:w="0" w:type="auto"/>
            <w:shd w:val="clear" w:color="auto" w:fill="FFFFFF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1BF7" w:rsidRPr="004D1BF7" w:rsidRDefault="004D1BF7" w:rsidP="004D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647D" w:rsidRDefault="00A2647D"/>
    <w:p w:rsidR="00A6591E" w:rsidRDefault="00A6591E"/>
    <w:p w:rsidR="00A6591E" w:rsidRDefault="00A6591E"/>
    <w:p w:rsidR="00A6591E" w:rsidRDefault="00A6591E"/>
    <w:p w:rsidR="00A6591E" w:rsidRDefault="00A6591E"/>
    <w:p w:rsidR="00A6591E" w:rsidRDefault="00A6591E"/>
    <w:p w:rsidR="00A6591E" w:rsidRPr="004D1BF7" w:rsidRDefault="00A6591E" w:rsidP="00A6591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учебно-методического и материально-технического обеспечения</w:t>
      </w:r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компьютер, интерактивный комплекс (для уроков с использованием ИКТ).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1.Поурочные 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зработки по русскому языку для 9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класса/ сост. Беляева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.В., Доценко О.А. М.,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2.Поурочные планы по учебнику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М.Т.Баранова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сост.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Колчан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Волгоград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читель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3. Русский язык. Контр</w:t>
      </w:r>
      <w:r w:rsidR="008406A8">
        <w:rPr>
          <w:rFonts w:ascii="Times New Roman" w:eastAsia="Times New Roman" w:hAnsi="Times New Roman" w:cs="Times New Roman"/>
          <w:color w:val="333333"/>
          <w:sz w:val="24"/>
          <w:szCs w:val="24"/>
        </w:rPr>
        <w:t>ольно-измерительные материалы. 9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класс/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ост. Егорова Н.В. М.,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4.Русский язык. 9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класс. Тематические тесты по программе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М.Т.Баранова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Т.А.Ладыженской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др. / сост. Мал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ьцева Л.И. Ростов-на-Дону</w:t>
      </w:r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5.Тематиче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ские зачеты по русскому языку. 9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класс./ </w:t>
      </w:r>
      <w:proofErr w:type="spellStart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Малюшкин</w:t>
      </w:r>
      <w:proofErr w:type="spellEnd"/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А.Б., Рогачева Е.Ю. М.,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Сфера,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6.Уроки русского языка с применением информационных технологий.5-8 классы. Методическое пособие с электронн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 приложением.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М.,Глобус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D1B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Образовательные электронные ресурсы:</w:t>
      </w:r>
    </w:p>
    <w:p w:rsidR="00A6591E" w:rsidRPr="004D1BF7" w:rsidRDefault="00A6591E" w:rsidP="00A6591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http://www.school.edu.ru/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 -Российский образовательный портал</w:t>
      </w:r>
    </w:p>
    <w:p w:rsidR="00A6591E" w:rsidRPr="004D1BF7" w:rsidRDefault="00A6591E" w:rsidP="00A6591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http://schools.techno.ru/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 - образовательный сервер «Школы в Интернет»</w:t>
      </w:r>
    </w:p>
    <w:p w:rsidR="00A6591E" w:rsidRPr="004D1BF7" w:rsidRDefault="00A6591E" w:rsidP="00A6591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http://www.1september.ru/ru/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 - газета «Первое сентября»</w:t>
      </w:r>
    </w:p>
    <w:p w:rsidR="00A6591E" w:rsidRPr="004D1BF7" w:rsidRDefault="00A6591E" w:rsidP="00A6591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правила грамматики русского языка 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http://www.ipmce.su/~lib/osn_prav.html</w:t>
      </w:r>
    </w:p>
    <w:p w:rsidR="00A6591E" w:rsidRPr="004D1BF7" w:rsidRDefault="00A6591E" w:rsidP="00A6591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Репетитор 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http://www.repetitor.h1.ru/programms.html</w:t>
      </w:r>
    </w:p>
    <w:p w:rsidR="00A6591E" w:rsidRPr="004D1BF7" w:rsidRDefault="00A6591E" w:rsidP="00A6591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Знаете слово? 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http://mech.math.msu.su/~apentus/znaete/</w:t>
      </w:r>
    </w:p>
    <w:p w:rsidR="00A6591E" w:rsidRPr="004D1BF7" w:rsidRDefault="00A6591E" w:rsidP="00A6591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Тесты по русскому языку </w:t>
      </w: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http://likbez.spb.ru/tests/</w:t>
      </w:r>
    </w:p>
    <w:p w:rsidR="00A6591E" w:rsidRPr="004D1BF7" w:rsidRDefault="00A6591E" w:rsidP="00A659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1BF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6591E" w:rsidRDefault="00A6591E"/>
    <w:sectPr w:rsidR="00A6591E" w:rsidSect="00A65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11F4"/>
    <w:multiLevelType w:val="multilevel"/>
    <w:tmpl w:val="E54A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F7"/>
    <w:rsid w:val="000B779A"/>
    <w:rsid w:val="001243CB"/>
    <w:rsid w:val="004D1BF7"/>
    <w:rsid w:val="008406A8"/>
    <w:rsid w:val="008E5328"/>
    <w:rsid w:val="00A2647D"/>
    <w:rsid w:val="00A6591E"/>
    <w:rsid w:val="00E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A6591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6591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A6591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6591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school-2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stud_3</dc:creator>
  <cp:lastModifiedBy>User</cp:lastModifiedBy>
  <cp:revision>6</cp:revision>
  <dcterms:created xsi:type="dcterms:W3CDTF">2024-09-03T11:51:00Z</dcterms:created>
  <dcterms:modified xsi:type="dcterms:W3CDTF">2024-09-03T12:09:00Z</dcterms:modified>
</cp:coreProperties>
</file>